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A9" w:rsidRPr="008465A9" w:rsidRDefault="008465A9" w:rsidP="008465A9">
      <w:pPr>
        <w:tabs>
          <w:tab w:val="center" w:pos="5045"/>
          <w:tab w:val="right" w:pos="10091"/>
        </w:tabs>
        <w:spacing w:after="0"/>
        <w:jc w:val="center"/>
        <w:rPr>
          <w:sz w:val="28"/>
          <w:szCs w:val="28"/>
        </w:rPr>
      </w:pPr>
      <w:r w:rsidRPr="008465A9">
        <w:rPr>
          <w:noProof/>
          <w:sz w:val="28"/>
          <w:szCs w:val="28"/>
        </w:rPr>
        <w:drawing>
          <wp:inline distT="0" distB="0" distL="0" distR="0">
            <wp:extent cx="590550" cy="638175"/>
            <wp:effectExtent l="1905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5A9" w:rsidRPr="008465A9" w:rsidRDefault="008465A9" w:rsidP="008465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65A9">
        <w:rPr>
          <w:rFonts w:ascii="Times New Roman" w:hAnsi="Times New Roman"/>
          <w:b/>
          <w:sz w:val="28"/>
          <w:szCs w:val="28"/>
        </w:rPr>
        <w:t>РОСТОВСКАЯ ОБЛАСТЬ</w:t>
      </w:r>
    </w:p>
    <w:p w:rsidR="008465A9" w:rsidRPr="008465A9" w:rsidRDefault="008465A9" w:rsidP="008465A9">
      <w:pPr>
        <w:pStyle w:val="3"/>
        <w:spacing w:before="0" w:line="360" w:lineRule="auto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</w:rPr>
      </w:pPr>
      <w:r w:rsidRPr="008465A9">
        <w:rPr>
          <w:rFonts w:ascii="Times New Roman" w:hAnsi="Times New Roman"/>
          <w:bCs w:val="0"/>
          <w:color w:val="auto"/>
          <w:spacing w:val="40"/>
          <w:sz w:val="28"/>
          <w:szCs w:val="28"/>
        </w:rPr>
        <w:t>СОБРАНИЕ ДЕПУТАТОВ МЯСНИКОВСКОГО РАЙОНА</w:t>
      </w:r>
    </w:p>
    <w:p w:rsidR="008465A9" w:rsidRPr="008465A9" w:rsidRDefault="008465A9" w:rsidP="008465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65A9">
        <w:rPr>
          <w:rFonts w:ascii="Times New Roman" w:hAnsi="Times New Roman"/>
          <w:b/>
          <w:sz w:val="28"/>
          <w:szCs w:val="28"/>
        </w:rPr>
        <w:t>РЕШЕНИЕ</w:t>
      </w:r>
    </w:p>
    <w:p w:rsidR="008465A9" w:rsidRPr="008465A9" w:rsidRDefault="008465A9" w:rsidP="008465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65A9" w:rsidRPr="008465A9" w:rsidRDefault="008465A9" w:rsidP="008465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5A9">
        <w:rPr>
          <w:rFonts w:ascii="Times New Roman" w:hAnsi="Times New Roman"/>
          <w:sz w:val="28"/>
          <w:szCs w:val="28"/>
        </w:rPr>
        <w:t xml:space="preserve">21 февраля 2020 г.                  </w:t>
      </w:r>
      <w:r w:rsidRPr="008465A9">
        <w:rPr>
          <w:rFonts w:ascii="Times New Roman" w:hAnsi="Times New Roman"/>
          <w:sz w:val="28"/>
          <w:szCs w:val="28"/>
        </w:rPr>
        <w:tab/>
      </w:r>
      <w:r w:rsidRPr="008465A9">
        <w:rPr>
          <w:rFonts w:ascii="Times New Roman" w:hAnsi="Times New Roman"/>
          <w:sz w:val="28"/>
          <w:szCs w:val="28"/>
        </w:rPr>
        <w:tab/>
        <w:t xml:space="preserve">     № 26</w:t>
      </w:r>
      <w:r>
        <w:rPr>
          <w:rFonts w:ascii="Times New Roman" w:hAnsi="Times New Roman"/>
          <w:sz w:val="28"/>
          <w:szCs w:val="28"/>
        </w:rPr>
        <w:t>9</w:t>
      </w:r>
      <w:r w:rsidRPr="008465A9">
        <w:rPr>
          <w:rFonts w:ascii="Times New Roman" w:hAnsi="Times New Roman"/>
          <w:sz w:val="28"/>
          <w:szCs w:val="28"/>
        </w:rPr>
        <w:t xml:space="preserve">                                      с. Чалтырь</w:t>
      </w:r>
    </w:p>
    <w:p w:rsidR="008465A9" w:rsidRDefault="008465A9" w:rsidP="008465A9">
      <w:pPr>
        <w:tabs>
          <w:tab w:val="left" w:leader="underscore" w:pos="5670"/>
        </w:tabs>
        <w:spacing w:after="240" w:line="317" w:lineRule="exact"/>
        <w:ind w:left="142" w:right="3686"/>
        <w:rPr>
          <w:rFonts w:ascii="Times New Roman" w:eastAsia="Times New Roman" w:hAnsi="Times New Roman"/>
          <w:sz w:val="28"/>
          <w:szCs w:val="28"/>
        </w:rPr>
      </w:pPr>
    </w:p>
    <w:p w:rsidR="00B96EBC" w:rsidRDefault="00B96EBC" w:rsidP="008465A9">
      <w:pPr>
        <w:tabs>
          <w:tab w:val="left" w:leader="underscore" w:pos="5670"/>
        </w:tabs>
        <w:spacing w:after="240" w:line="317" w:lineRule="exact"/>
        <w:ind w:right="3686"/>
        <w:rPr>
          <w:rFonts w:ascii="Times New Roman" w:eastAsia="Times New Roman" w:hAnsi="Times New Roman"/>
          <w:sz w:val="28"/>
          <w:szCs w:val="28"/>
        </w:rPr>
      </w:pPr>
      <w:r w:rsidRPr="001C01A6">
        <w:rPr>
          <w:rFonts w:ascii="Times New Roman" w:eastAsia="Times New Roman" w:hAnsi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sz w:val="28"/>
          <w:szCs w:val="28"/>
        </w:rPr>
        <w:t>передаче объект</w:t>
      </w:r>
      <w:r w:rsidR="00393A06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93A06">
        <w:rPr>
          <w:rFonts w:ascii="Times New Roman" w:eastAsia="Times New Roman" w:hAnsi="Times New Roman"/>
          <w:sz w:val="28"/>
          <w:szCs w:val="28"/>
        </w:rPr>
        <w:t>не</w:t>
      </w:r>
      <w:r>
        <w:rPr>
          <w:rFonts w:ascii="Times New Roman" w:eastAsia="Times New Roman" w:hAnsi="Times New Roman"/>
          <w:sz w:val="28"/>
          <w:szCs w:val="28"/>
        </w:rPr>
        <w:t>движимого имущества из муниципальной собственности Муниципального образования «Мясниковский район» в муниципальную собственность муниципального образования «</w:t>
      </w:r>
      <w:proofErr w:type="spellStart"/>
      <w:r w:rsidR="009B5E06">
        <w:rPr>
          <w:rFonts w:ascii="Times New Roman" w:eastAsia="Times New Roman" w:hAnsi="Times New Roman"/>
          <w:sz w:val="28"/>
          <w:szCs w:val="28"/>
        </w:rPr>
        <w:t>Большесальское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сельское поселение»</w:t>
      </w:r>
      <w:r w:rsidRPr="001C01A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465A9" w:rsidRPr="001C01A6" w:rsidRDefault="008465A9" w:rsidP="008465A9">
      <w:pPr>
        <w:tabs>
          <w:tab w:val="left" w:leader="underscore" w:pos="5670"/>
        </w:tabs>
        <w:spacing w:after="0" w:line="317" w:lineRule="exact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B96EBC" w:rsidRDefault="00393A06" w:rsidP="008465A9">
      <w:pPr>
        <w:tabs>
          <w:tab w:val="left" w:pos="9072"/>
        </w:tabs>
        <w:spacing w:after="0" w:line="322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Положения </w:t>
      </w:r>
      <w:r w:rsidR="00B96EBC" w:rsidRPr="00052A9C">
        <w:rPr>
          <w:rFonts w:ascii="Times New Roman" w:hAnsi="Times New Roman"/>
          <w:sz w:val="28"/>
          <w:szCs w:val="28"/>
        </w:rPr>
        <w:t xml:space="preserve">«О порядке управления и распоряжения имуществом, находящимся в муниципальной собственности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B96EBC" w:rsidRPr="00052A9C">
        <w:rPr>
          <w:rFonts w:ascii="Times New Roman" w:hAnsi="Times New Roman"/>
          <w:sz w:val="28"/>
          <w:szCs w:val="28"/>
        </w:rPr>
        <w:t>«Мясниковский район», утвержден</w:t>
      </w:r>
      <w:r>
        <w:rPr>
          <w:rFonts w:ascii="Times New Roman" w:hAnsi="Times New Roman"/>
          <w:sz w:val="28"/>
          <w:szCs w:val="28"/>
        </w:rPr>
        <w:t>ным решением Собрания депутатов</w:t>
      </w:r>
      <w:r w:rsidR="00B96EBC" w:rsidRPr="00052A9C">
        <w:rPr>
          <w:rFonts w:ascii="Times New Roman" w:hAnsi="Times New Roman"/>
          <w:sz w:val="28"/>
          <w:szCs w:val="28"/>
        </w:rPr>
        <w:t xml:space="preserve"> Мясниковского района от</w:t>
      </w:r>
      <w:r w:rsidR="009B5E06">
        <w:rPr>
          <w:rFonts w:ascii="Times New Roman" w:hAnsi="Times New Roman"/>
          <w:sz w:val="28"/>
          <w:szCs w:val="28"/>
        </w:rPr>
        <w:t xml:space="preserve"> 28.05</w:t>
      </w:r>
      <w:r w:rsidR="00B96EBC" w:rsidRPr="00052A9C">
        <w:rPr>
          <w:rFonts w:ascii="Times New Roman" w:hAnsi="Times New Roman"/>
          <w:sz w:val="28"/>
          <w:szCs w:val="28"/>
        </w:rPr>
        <w:t>.20</w:t>
      </w:r>
      <w:r w:rsidR="009B5E06">
        <w:rPr>
          <w:rFonts w:ascii="Times New Roman" w:hAnsi="Times New Roman"/>
          <w:sz w:val="28"/>
          <w:szCs w:val="28"/>
        </w:rPr>
        <w:t>19</w:t>
      </w:r>
      <w:r w:rsidR="00B96EBC" w:rsidRPr="00052A9C">
        <w:rPr>
          <w:rFonts w:ascii="Times New Roman" w:hAnsi="Times New Roman"/>
          <w:sz w:val="28"/>
          <w:szCs w:val="28"/>
        </w:rPr>
        <w:t xml:space="preserve"> № </w:t>
      </w:r>
      <w:r w:rsidR="009B5E06">
        <w:rPr>
          <w:rFonts w:ascii="Times New Roman" w:hAnsi="Times New Roman"/>
          <w:sz w:val="28"/>
          <w:szCs w:val="28"/>
        </w:rPr>
        <w:t xml:space="preserve">229 и </w:t>
      </w:r>
      <w:r w:rsidR="00B96EBC" w:rsidRPr="00183EB4">
        <w:rPr>
          <w:rFonts w:ascii="Times New Roman" w:hAnsi="Times New Roman"/>
          <w:sz w:val="28"/>
          <w:szCs w:val="28"/>
        </w:rPr>
        <w:t xml:space="preserve">на основании письма главы Администрации </w:t>
      </w:r>
      <w:proofErr w:type="spellStart"/>
      <w:r w:rsidR="009B5E06">
        <w:rPr>
          <w:rFonts w:ascii="Times New Roman" w:hAnsi="Times New Roman"/>
          <w:sz w:val="28"/>
          <w:szCs w:val="28"/>
        </w:rPr>
        <w:t>Большесальского</w:t>
      </w:r>
      <w:proofErr w:type="spellEnd"/>
      <w:r w:rsidR="00B96EBC" w:rsidRPr="00183EB4">
        <w:rPr>
          <w:rFonts w:ascii="Times New Roman" w:hAnsi="Times New Roman"/>
          <w:sz w:val="28"/>
          <w:szCs w:val="28"/>
        </w:rPr>
        <w:t xml:space="preserve"> сельского поселения,</w:t>
      </w:r>
      <w:r w:rsidR="00B96EBC">
        <w:rPr>
          <w:rFonts w:ascii="Times New Roman" w:hAnsi="Times New Roman"/>
          <w:sz w:val="28"/>
          <w:szCs w:val="28"/>
        </w:rPr>
        <w:t xml:space="preserve"> Собрание депутатов Мясниковского района</w:t>
      </w:r>
      <w:r w:rsidR="008465A9">
        <w:rPr>
          <w:rFonts w:ascii="Times New Roman" w:hAnsi="Times New Roman"/>
          <w:sz w:val="28"/>
          <w:szCs w:val="28"/>
        </w:rPr>
        <w:t xml:space="preserve"> решило:</w:t>
      </w:r>
    </w:p>
    <w:p w:rsidR="008465A9" w:rsidRPr="001C01A6" w:rsidRDefault="008465A9" w:rsidP="008465A9">
      <w:pPr>
        <w:tabs>
          <w:tab w:val="left" w:pos="9072"/>
        </w:tabs>
        <w:spacing w:after="0" w:line="322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2598A" w:rsidRPr="004522B9" w:rsidRDefault="00747BB6" w:rsidP="00846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="00B96EBC" w:rsidRPr="00C15DB9">
        <w:rPr>
          <w:rFonts w:ascii="Times New Roman" w:eastAsia="Times New Roman" w:hAnsi="Times New Roman"/>
          <w:sz w:val="28"/>
          <w:szCs w:val="28"/>
        </w:rPr>
        <w:t>Передать на безвоз</w:t>
      </w:r>
      <w:r w:rsidR="006E7E82">
        <w:rPr>
          <w:rFonts w:ascii="Times New Roman" w:eastAsia="Times New Roman" w:hAnsi="Times New Roman"/>
          <w:sz w:val="28"/>
          <w:szCs w:val="28"/>
        </w:rPr>
        <w:t xml:space="preserve">мездной и безвозвратной основе </w:t>
      </w:r>
      <w:r w:rsidR="00B96EBC" w:rsidRPr="00C15DB9">
        <w:rPr>
          <w:rFonts w:ascii="Times New Roman" w:eastAsia="Times New Roman" w:hAnsi="Times New Roman"/>
          <w:sz w:val="28"/>
          <w:szCs w:val="28"/>
        </w:rPr>
        <w:t>из муниципальной собственности муниципального образования «Мясниковский район» в муниципальную собственность муниципального образования «</w:t>
      </w:r>
      <w:proofErr w:type="spellStart"/>
      <w:r w:rsidR="009B5E06">
        <w:rPr>
          <w:rFonts w:ascii="Times New Roman" w:eastAsia="Times New Roman" w:hAnsi="Times New Roman"/>
          <w:sz w:val="28"/>
          <w:szCs w:val="28"/>
        </w:rPr>
        <w:t>Большесальское</w:t>
      </w:r>
      <w:proofErr w:type="spellEnd"/>
      <w:r w:rsidR="00B96EBC" w:rsidRPr="00C15DB9">
        <w:rPr>
          <w:rFonts w:ascii="Times New Roman" w:eastAsia="Times New Roman" w:hAnsi="Times New Roman"/>
          <w:sz w:val="28"/>
          <w:szCs w:val="28"/>
        </w:rPr>
        <w:t xml:space="preserve"> сельское поселение»</w:t>
      </w:r>
      <w:r w:rsidR="0072598A" w:rsidRPr="00C15DB9">
        <w:rPr>
          <w:rFonts w:ascii="Times New Roman" w:eastAsia="Times New Roman" w:hAnsi="Times New Roman"/>
          <w:sz w:val="28"/>
          <w:szCs w:val="28"/>
        </w:rPr>
        <w:t xml:space="preserve"> объект</w:t>
      </w:r>
      <w:r w:rsidR="00393A06">
        <w:rPr>
          <w:rFonts w:ascii="Times New Roman" w:eastAsia="Times New Roman" w:hAnsi="Times New Roman"/>
          <w:sz w:val="28"/>
          <w:szCs w:val="28"/>
        </w:rPr>
        <w:t>ы</w:t>
      </w:r>
      <w:r w:rsidR="0072598A" w:rsidRPr="00C15DB9">
        <w:rPr>
          <w:rFonts w:ascii="Times New Roman" w:eastAsia="Times New Roman" w:hAnsi="Times New Roman"/>
          <w:sz w:val="28"/>
          <w:szCs w:val="28"/>
        </w:rPr>
        <w:t xml:space="preserve"> </w:t>
      </w:r>
      <w:r w:rsidR="00393A06">
        <w:rPr>
          <w:rFonts w:ascii="Times New Roman" w:eastAsia="Times New Roman" w:hAnsi="Times New Roman"/>
          <w:sz w:val="28"/>
          <w:szCs w:val="28"/>
        </w:rPr>
        <w:t>не</w:t>
      </w:r>
      <w:r w:rsidR="0072598A" w:rsidRPr="00C15DB9">
        <w:rPr>
          <w:rFonts w:ascii="Times New Roman" w:eastAsia="Times New Roman" w:hAnsi="Times New Roman"/>
          <w:sz w:val="28"/>
          <w:szCs w:val="28"/>
        </w:rPr>
        <w:t>движимого имущества:</w:t>
      </w:r>
    </w:p>
    <w:p w:rsidR="00BC1EAE" w:rsidRDefault="0072598A" w:rsidP="008465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 </w:t>
      </w:r>
      <w:r w:rsidR="009B5E06">
        <w:rPr>
          <w:rFonts w:ascii="Times New Roman" w:eastAsia="Times New Roman" w:hAnsi="Times New Roman"/>
          <w:sz w:val="28"/>
          <w:szCs w:val="28"/>
        </w:rPr>
        <w:t xml:space="preserve">Административное </w:t>
      </w:r>
      <w:r w:rsidR="006E7E82">
        <w:rPr>
          <w:rFonts w:ascii="Times New Roman" w:hAnsi="Times New Roman"/>
          <w:sz w:val="28"/>
          <w:szCs w:val="28"/>
        </w:rPr>
        <w:t xml:space="preserve">здание, расположенное по адресу: </w:t>
      </w:r>
      <w:r w:rsidR="009B5E06" w:rsidRPr="009B5E06">
        <w:rPr>
          <w:rFonts w:ascii="Times New Roman" w:hAnsi="Times New Roman"/>
          <w:sz w:val="28"/>
          <w:szCs w:val="28"/>
        </w:rPr>
        <w:t xml:space="preserve">Ростовская </w:t>
      </w:r>
      <w:proofErr w:type="spellStart"/>
      <w:r w:rsidR="009B5E06" w:rsidRPr="009B5E06">
        <w:rPr>
          <w:rFonts w:ascii="Times New Roman" w:hAnsi="Times New Roman"/>
          <w:sz w:val="28"/>
          <w:szCs w:val="28"/>
        </w:rPr>
        <w:t>обл</w:t>
      </w:r>
      <w:proofErr w:type="spellEnd"/>
      <w:r w:rsidR="009B5E06" w:rsidRPr="009B5E06">
        <w:rPr>
          <w:rFonts w:ascii="Times New Roman" w:hAnsi="Times New Roman"/>
          <w:sz w:val="28"/>
          <w:szCs w:val="28"/>
        </w:rPr>
        <w:t xml:space="preserve">, р-н Мясниковский, с Большие Салы, </w:t>
      </w:r>
      <w:proofErr w:type="spellStart"/>
      <w:r w:rsidR="009B5E06" w:rsidRPr="009B5E06">
        <w:rPr>
          <w:rFonts w:ascii="Times New Roman" w:hAnsi="Times New Roman"/>
          <w:sz w:val="28"/>
          <w:szCs w:val="28"/>
        </w:rPr>
        <w:t>ул</w:t>
      </w:r>
      <w:proofErr w:type="spellEnd"/>
      <w:r w:rsidR="009B5E06" w:rsidRPr="009B5E06">
        <w:rPr>
          <w:rFonts w:ascii="Times New Roman" w:hAnsi="Times New Roman"/>
          <w:sz w:val="28"/>
          <w:szCs w:val="28"/>
        </w:rPr>
        <w:t xml:space="preserve"> Заводская, </w:t>
      </w:r>
      <w:proofErr w:type="spellStart"/>
      <w:r w:rsidR="009B5E06" w:rsidRPr="009B5E06">
        <w:rPr>
          <w:rFonts w:ascii="Times New Roman" w:hAnsi="Times New Roman"/>
          <w:sz w:val="28"/>
          <w:szCs w:val="28"/>
        </w:rPr>
        <w:t>д</w:t>
      </w:r>
      <w:proofErr w:type="spellEnd"/>
      <w:r w:rsidR="009B5E06" w:rsidRPr="009B5E06">
        <w:rPr>
          <w:rFonts w:ascii="Times New Roman" w:hAnsi="Times New Roman"/>
          <w:sz w:val="28"/>
          <w:szCs w:val="28"/>
        </w:rPr>
        <w:t xml:space="preserve"> 16в</w:t>
      </w:r>
      <w:r w:rsidR="006E7E82">
        <w:rPr>
          <w:rFonts w:ascii="Times New Roman" w:hAnsi="Times New Roman"/>
          <w:sz w:val="28"/>
          <w:szCs w:val="28"/>
        </w:rPr>
        <w:t xml:space="preserve">, кадастровым номером </w:t>
      </w:r>
      <w:r w:rsidR="009B5E06" w:rsidRPr="009B5E06">
        <w:rPr>
          <w:rFonts w:ascii="Times New Roman" w:hAnsi="Times New Roman"/>
          <w:sz w:val="28"/>
          <w:szCs w:val="28"/>
        </w:rPr>
        <w:t>61:25:0040101:2082</w:t>
      </w:r>
      <w:r>
        <w:rPr>
          <w:rFonts w:ascii="Times New Roman" w:hAnsi="Times New Roman"/>
          <w:sz w:val="28"/>
          <w:szCs w:val="28"/>
        </w:rPr>
        <w:t>,</w:t>
      </w:r>
      <w:r w:rsidR="006E7E82">
        <w:rPr>
          <w:rFonts w:ascii="Times New Roman" w:hAnsi="Times New Roman"/>
          <w:sz w:val="28"/>
          <w:szCs w:val="28"/>
        </w:rPr>
        <w:t xml:space="preserve"> общей площадью </w:t>
      </w:r>
      <w:r w:rsidR="009B5E06">
        <w:rPr>
          <w:rFonts w:ascii="Times New Roman" w:hAnsi="Times New Roman"/>
          <w:sz w:val="28"/>
          <w:szCs w:val="28"/>
        </w:rPr>
        <w:t>115,9</w:t>
      </w:r>
      <w:r w:rsidR="006E7E82">
        <w:rPr>
          <w:rFonts w:ascii="Times New Roman" w:hAnsi="Times New Roman"/>
          <w:sz w:val="28"/>
          <w:szCs w:val="28"/>
        </w:rPr>
        <w:t xml:space="preserve"> кв.м.</w:t>
      </w:r>
      <w:r w:rsidR="008C5D6E">
        <w:rPr>
          <w:rFonts w:ascii="Times New Roman" w:hAnsi="Times New Roman"/>
          <w:sz w:val="28"/>
          <w:szCs w:val="28"/>
        </w:rPr>
        <w:t xml:space="preserve">, </w:t>
      </w:r>
      <w:r w:rsidR="00A929B3">
        <w:rPr>
          <w:rFonts w:ascii="Times New Roman" w:hAnsi="Times New Roman"/>
          <w:sz w:val="28"/>
          <w:szCs w:val="28"/>
        </w:rPr>
        <w:t xml:space="preserve">балансовой стоимостью </w:t>
      </w:r>
      <w:r w:rsidR="0033701B" w:rsidRPr="0033701B">
        <w:rPr>
          <w:rFonts w:ascii="Times New Roman" w:hAnsi="Times New Roman"/>
          <w:sz w:val="28"/>
          <w:szCs w:val="28"/>
        </w:rPr>
        <w:t>389</w:t>
      </w:r>
      <w:r w:rsidR="0033701B">
        <w:rPr>
          <w:rFonts w:ascii="Times New Roman" w:hAnsi="Times New Roman"/>
          <w:sz w:val="28"/>
          <w:szCs w:val="28"/>
        </w:rPr>
        <w:t xml:space="preserve"> </w:t>
      </w:r>
      <w:r w:rsidR="0033701B" w:rsidRPr="0033701B">
        <w:rPr>
          <w:rFonts w:ascii="Times New Roman" w:hAnsi="Times New Roman"/>
          <w:sz w:val="28"/>
          <w:szCs w:val="28"/>
        </w:rPr>
        <w:t>150,13</w:t>
      </w:r>
      <w:r w:rsidR="0033701B">
        <w:rPr>
          <w:rFonts w:ascii="Times New Roman" w:hAnsi="Times New Roman"/>
          <w:sz w:val="28"/>
          <w:szCs w:val="28"/>
        </w:rPr>
        <w:t xml:space="preserve"> (триста восемьдесят девять тысяч сто пятьдесят рублей 13 копеек) рублей</w:t>
      </w:r>
      <w:r w:rsidR="00BC1EAE">
        <w:rPr>
          <w:rFonts w:ascii="Times New Roman" w:hAnsi="Times New Roman"/>
          <w:sz w:val="28"/>
          <w:szCs w:val="28"/>
        </w:rPr>
        <w:t>, остаточной стоимостью 0,00 рублей;</w:t>
      </w:r>
    </w:p>
    <w:p w:rsidR="00070BA2" w:rsidRPr="004645CE" w:rsidRDefault="00070BA2" w:rsidP="008465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B5E0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9B5E06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емельный участок, </w:t>
      </w:r>
      <w:r w:rsidR="009B5E06">
        <w:rPr>
          <w:rFonts w:ascii="Times New Roman" w:hAnsi="Times New Roman"/>
          <w:sz w:val="28"/>
          <w:szCs w:val="28"/>
        </w:rPr>
        <w:t xml:space="preserve">из земель населенных пунктов, с видом разрешенного использования - </w:t>
      </w:r>
      <w:r w:rsidR="009B5E06" w:rsidRPr="009B5E06">
        <w:rPr>
          <w:rFonts w:ascii="Times New Roman" w:hAnsi="Times New Roman"/>
          <w:sz w:val="28"/>
          <w:szCs w:val="28"/>
        </w:rPr>
        <w:t>Для общественно-делового использования</w:t>
      </w:r>
      <w:r w:rsidR="009B5E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расположенный по адресу: </w:t>
      </w:r>
      <w:r w:rsidR="009B5E06" w:rsidRPr="009B5E06">
        <w:rPr>
          <w:rFonts w:ascii="Times New Roman" w:hAnsi="Times New Roman"/>
          <w:sz w:val="28"/>
          <w:szCs w:val="28"/>
        </w:rPr>
        <w:t>Ростовская обл., р-н Мясниковский, с. Большие Салы, ул. Заводская, 16- в</w:t>
      </w:r>
      <w:r>
        <w:rPr>
          <w:rFonts w:ascii="Times New Roman" w:hAnsi="Times New Roman"/>
          <w:sz w:val="28"/>
          <w:szCs w:val="28"/>
        </w:rPr>
        <w:t xml:space="preserve">, кадастровым номером </w:t>
      </w:r>
      <w:r w:rsidR="009B5E06" w:rsidRPr="009B5E06">
        <w:rPr>
          <w:rFonts w:ascii="Times New Roman" w:eastAsia="Calibri" w:hAnsi="Times New Roman" w:cs="Times New Roman"/>
          <w:sz w:val="28"/>
          <w:szCs w:val="28"/>
          <w:lang w:eastAsia="en-US"/>
        </w:rPr>
        <w:t>61:25:0040101:307</w:t>
      </w:r>
      <w:r>
        <w:rPr>
          <w:rFonts w:ascii="Times New Roman" w:hAnsi="Times New Roman"/>
          <w:sz w:val="28"/>
          <w:szCs w:val="28"/>
        </w:rPr>
        <w:t xml:space="preserve">, общей площадью </w:t>
      </w:r>
      <w:r w:rsidR="009B5E06">
        <w:rPr>
          <w:rFonts w:ascii="Times New Roman" w:hAnsi="Times New Roman"/>
          <w:sz w:val="28"/>
          <w:szCs w:val="28"/>
        </w:rPr>
        <w:t>3000</w:t>
      </w:r>
      <w:r>
        <w:rPr>
          <w:rFonts w:ascii="Times New Roman" w:hAnsi="Times New Roman"/>
          <w:sz w:val="28"/>
          <w:szCs w:val="28"/>
        </w:rPr>
        <w:t xml:space="preserve"> кв.м</w:t>
      </w:r>
      <w:r w:rsidR="00086941">
        <w:rPr>
          <w:rFonts w:ascii="Times New Roman" w:hAnsi="Times New Roman"/>
          <w:sz w:val="28"/>
          <w:szCs w:val="28"/>
        </w:rPr>
        <w:t>.</w:t>
      </w:r>
      <w:r w:rsidR="008C5D6E">
        <w:rPr>
          <w:rFonts w:ascii="Times New Roman" w:hAnsi="Times New Roman"/>
          <w:sz w:val="28"/>
          <w:szCs w:val="28"/>
        </w:rPr>
        <w:t xml:space="preserve">, кадастровой стоимостью </w:t>
      </w:r>
      <w:r w:rsidR="009B5E06" w:rsidRPr="009B5E06">
        <w:rPr>
          <w:rFonts w:ascii="Times New Roman" w:hAnsi="Times New Roman"/>
          <w:sz w:val="28"/>
          <w:szCs w:val="28"/>
        </w:rPr>
        <w:t xml:space="preserve">612 480,00 </w:t>
      </w:r>
      <w:r w:rsidR="008C5D6E" w:rsidRPr="008C5D6E">
        <w:rPr>
          <w:rFonts w:ascii="Times New Roman" w:hAnsi="Times New Roman"/>
          <w:sz w:val="28"/>
          <w:szCs w:val="28"/>
        </w:rPr>
        <w:t>(</w:t>
      </w:r>
      <w:r w:rsidR="009B5E06">
        <w:rPr>
          <w:rFonts w:ascii="Times New Roman" w:hAnsi="Times New Roman"/>
          <w:sz w:val="28"/>
          <w:szCs w:val="28"/>
        </w:rPr>
        <w:t xml:space="preserve">шестьсот двенадцать тысяч четыреста восемьдесят </w:t>
      </w:r>
      <w:r w:rsidR="008C5D6E">
        <w:rPr>
          <w:rFonts w:ascii="Times New Roman" w:hAnsi="Times New Roman"/>
          <w:sz w:val="28"/>
          <w:szCs w:val="28"/>
        </w:rPr>
        <w:t>рубл</w:t>
      </w:r>
      <w:r w:rsidR="009B5E06">
        <w:rPr>
          <w:rFonts w:ascii="Times New Roman" w:hAnsi="Times New Roman"/>
          <w:sz w:val="28"/>
          <w:szCs w:val="28"/>
        </w:rPr>
        <w:t>ей</w:t>
      </w:r>
      <w:r w:rsidR="008C5D6E">
        <w:rPr>
          <w:rFonts w:ascii="Times New Roman" w:hAnsi="Times New Roman"/>
          <w:sz w:val="28"/>
          <w:szCs w:val="28"/>
        </w:rPr>
        <w:t xml:space="preserve"> 0</w:t>
      </w:r>
      <w:r w:rsidR="009B5E06">
        <w:rPr>
          <w:rFonts w:ascii="Times New Roman" w:hAnsi="Times New Roman"/>
          <w:sz w:val="28"/>
          <w:szCs w:val="28"/>
        </w:rPr>
        <w:t>0</w:t>
      </w:r>
      <w:r w:rsidR="008C5D6E">
        <w:rPr>
          <w:rFonts w:ascii="Times New Roman" w:hAnsi="Times New Roman"/>
          <w:sz w:val="28"/>
          <w:szCs w:val="28"/>
        </w:rPr>
        <w:t xml:space="preserve"> копеек</w:t>
      </w:r>
      <w:r w:rsidR="008C5D6E" w:rsidRPr="008C5D6E">
        <w:rPr>
          <w:rFonts w:ascii="Times New Roman" w:hAnsi="Times New Roman"/>
          <w:sz w:val="28"/>
          <w:szCs w:val="28"/>
        </w:rPr>
        <w:t>) рублей</w:t>
      </w:r>
      <w:r w:rsidR="008C5D6E">
        <w:rPr>
          <w:rFonts w:ascii="Times New Roman" w:hAnsi="Times New Roman"/>
          <w:sz w:val="28"/>
          <w:szCs w:val="28"/>
        </w:rPr>
        <w:t>.</w:t>
      </w:r>
    </w:p>
    <w:p w:rsidR="0072598A" w:rsidRDefault="00747BB6" w:rsidP="008465A9">
      <w:pPr>
        <w:tabs>
          <w:tab w:val="left" w:leader="underscore" w:pos="763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72598A">
        <w:rPr>
          <w:rFonts w:ascii="Times New Roman" w:eastAsia="Times New Roman" w:hAnsi="Times New Roman"/>
          <w:sz w:val="28"/>
          <w:szCs w:val="28"/>
        </w:rPr>
        <w:t>Администрации Мясниковского района оформить передачу имущества, указанного в пункте 1 настоящего Решения, в муниципальную собственность муниципального образования «</w:t>
      </w:r>
      <w:proofErr w:type="spellStart"/>
      <w:r w:rsidR="00943C6A">
        <w:rPr>
          <w:rFonts w:ascii="Times New Roman" w:eastAsia="Times New Roman" w:hAnsi="Times New Roman"/>
          <w:sz w:val="28"/>
          <w:szCs w:val="28"/>
        </w:rPr>
        <w:t>Большесальское</w:t>
      </w:r>
      <w:proofErr w:type="spellEnd"/>
      <w:r w:rsidR="0072598A">
        <w:rPr>
          <w:rFonts w:ascii="Times New Roman" w:eastAsia="Times New Roman" w:hAnsi="Times New Roman"/>
          <w:sz w:val="28"/>
          <w:szCs w:val="28"/>
        </w:rPr>
        <w:t xml:space="preserve"> сельское поселение», актом приема-передачи в установленном порядке.</w:t>
      </w:r>
    </w:p>
    <w:p w:rsidR="0072598A" w:rsidRDefault="00747BB6" w:rsidP="008465A9">
      <w:pPr>
        <w:tabs>
          <w:tab w:val="left" w:leader="underscore" w:pos="763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3. </w:t>
      </w:r>
      <w:r w:rsidR="0072598A">
        <w:rPr>
          <w:rFonts w:ascii="Times New Roman" w:eastAsia="Times New Roman" w:hAnsi="Times New Roman"/>
          <w:sz w:val="28"/>
          <w:szCs w:val="28"/>
        </w:rPr>
        <w:t>Настоящее решение вступает в силу с</w:t>
      </w:r>
      <w:r w:rsidR="008465A9">
        <w:rPr>
          <w:rFonts w:ascii="Times New Roman" w:eastAsia="Times New Roman" w:hAnsi="Times New Roman"/>
          <w:sz w:val="28"/>
          <w:szCs w:val="28"/>
        </w:rPr>
        <w:t>о дня подписания</w:t>
      </w:r>
      <w:r w:rsidR="0072598A">
        <w:rPr>
          <w:rFonts w:ascii="Times New Roman" w:eastAsia="Times New Roman" w:hAnsi="Times New Roman"/>
          <w:sz w:val="28"/>
          <w:szCs w:val="28"/>
        </w:rPr>
        <w:t>.</w:t>
      </w:r>
    </w:p>
    <w:p w:rsidR="0072598A" w:rsidRPr="00682748" w:rsidRDefault="00747BB6" w:rsidP="008465A9">
      <w:pPr>
        <w:tabs>
          <w:tab w:val="left" w:leader="underscore" w:pos="763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="0072598A">
        <w:rPr>
          <w:rFonts w:ascii="Times New Roman" w:eastAsia="Times New Roman" w:hAnsi="Times New Roman"/>
          <w:sz w:val="28"/>
          <w:szCs w:val="28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</w:t>
      </w:r>
      <w:bookmarkStart w:id="0" w:name="_GoBack"/>
      <w:bookmarkEnd w:id="0"/>
      <w:r w:rsidR="0072598A">
        <w:rPr>
          <w:rFonts w:ascii="Times New Roman" w:eastAsia="Times New Roman" w:hAnsi="Times New Roman"/>
          <w:sz w:val="28"/>
          <w:szCs w:val="28"/>
        </w:rPr>
        <w:t>, муниципальной собственности и малому предпринимательству (Мелконян С.Т.)</w:t>
      </w:r>
    </w:p>
    <w:p w:rsidR="0072598A" w:rsidRPr="001C01A6" w:rsidRDefault="0072598A" w:rsidP="008465A9">
      <w:pPr>
        <w:shd w:val="clear" w:color="auto" w:fill="FFFFFF"/>
        <w:tabs>
          <w:tab w:val="left" w:pos="706"/>
        </w:tabs>
        <w:spacing w:after="0" w:line="322" w:lineRule="exact"/>
        <w:ind w:firstLine="709"/>
        <w:rPr>
          <w:rFonts w:eastAsia="Times New Roman"/>
          <w:color w:val="000000"/>
          <w:spacing w:val="-2"/>
          <w:sz w:val="28"/>
          <w:szCs w:val="28"/>
        </w:rPr>
      </w:pPr>
    </w:p>
    <w:p w:rsidR="0072598A" w:rsidRPr="001C01A6" w:rsidRDefault="0072598A" w:rsidP="008465A9">
      <w:pPr>
        <w:shd w:val="clear" w:color="auto" w:fill="FFFFFF"/>
        <w:tabs>
          <w:tab w:val="left" w:pos="706"/>
        </w:tabs>
        <w:spacing w:after="0" w:line="322" w:lineRule="exact"/>
        <w:ind w:firstLine="709"/>
        <w:rPr>
          <w:rFonts w:eastAsia="Times New Roman"/>
          <w:color w:val="000000"/>
          <w:spacing w:val="-2"/>
          <w:sz w:val="28"/>
          <w:szCs w:val="28"/>
        </w:rPr>
      </w:pPr>
    </w:p>
    <w:p w:rsidR="008C6F84" w:rsidRPr="001C01A6" w:rsidRDefault="008C6F84" w:rsidP="008465A9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C01A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-</w:t>
      </w:r>
    </w:p>
    <w:p w:rsidR="008C6F84" w:rsidRPr="001C01A6" w:rsidRDefault="008C6F84" w:rsidP="008465A9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r w:rsidRPr="001C01A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Мясниковского района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Х.С.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Даглдян</w:t>
      </w:r>
      <w:proofErr w:type="spellEnd"/>
    </w:p>
    <w:p w:rsidR="008C6F84" w:rsidRPr="00A62E8A" w:rsidRDefault="008C6F84" w:rsidP="008465A9">
      <w:pPr>
        <w:pStyle w:val="a5"/>
        <w:ind w:firstLine="709"/>
        <w:rPr>
          <w:sz w:val="26"/>
          <w:szCs w:val="26"/>
        </w:rPr>
      </w:pPr>
    </w:p>
    <w:p w:rsidR="0072598A" w:rsidRDefault="0072598A" w:rsidP="008465A9">
      <w:pPr>
        <w:shd w:val="clear" w:color="auto" w:fill="FFFFFF"/>
        <w:tabs>
          <w:tab w:val="left" w:pos="706"/>
        </w:tabs>
        <w:spacing w:after="0" w:line="240" w:lineRule="auto"/>
        <w:ind w:firstLine="709"/>
      </w:pPr>
    </w:p>
    <w:sectPr w:rsidR="0072598A" w:rsidSect="008A0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74B9"/>
    <w:multiLevelType w:val="hybridMultilevel"/>
    <w:tmpl w:val="E26A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5786E"/>
    <w:multiLevelType w:val="hybridMultilevel"/>
    <w:tmpl w:val="B4AA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D6C7D"/>
    <w:multiLevelType w:val="hybridMultilevel"/>
    <w:tmpl w:val="31A6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96EBC"/>
    <w:rsid w:val="00070BA2"/>
    <w:rsid w:val="00086941"/>
    <w:rsid w:val="0026419C"/>
    <w:rsid w:val="0033701B"/>
    <w:rsid w:val="00363400"/>
    <w:rsid w:val="00393A06"/>
    <w:rsid w:val="0040731F"/>
    <w:rsid w:val="004522B9"/>
    <w:rsid w:val="006E7E82"/>
    <w:rsid w:val="0072598A"/>
    <w:rsid w:val="00731D51"/>
    <w:rsid w:val="00747BB6"/>
    <w:rsid w:val="008465A9"/>
    <w:rsid w:val="008A0CF1"/>
    <w:rsid w:val="008C5D6E"/>
    <w:rsid w:val="008C6F84"/>
    <w:rsid w:val="00943C6A"/>
    <w:rsid w:val="009B5E06"/>
    <w:rsid w:val="00A929B3"/>
    <w:rsid w:val="00B96EBC"/>
    <w:rsid w:val="00BC1EAE"/>
    <w:rsid w:val="00C1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F84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98A"/>
    <w:pPr>
      <w:ind w:left="720"/>
      <w:contextualSpacing/>
    </w:pPr>
  </w:style>
  <w:style w:type="paragraph" w:styleId="a4">
    <w:name w:val="No Spacing"/>
    <w:uiPriority w:val="1"/>
    <w:qFormat/>
    <w:rsid w:val="0072598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C6F84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5">
    <w:name w:val="header"/>
    <w:basedOn w:val="a"/>
    <w:link w:val="a6"/>
    <w:rsid w:val="008C6F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8C6F8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64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1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Olga</cp:lastModifiedBy>
  <cp:revision>18</cp:revision>
  <cp:lastPrinted>2020-02-21T07:33:00Z</cp:lastPrinted>
  <dcterms:created xsi:type="dcterms:W3CDTF">2016-12-19T15:12:00Z</dcterms:created>
  <dcterms:modified xsi:type="dcterms:W3CDTF">2020-02-26T08:18:00Z</dcterms:modified>
</cp:coreProperties>
</file>